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30BFC" w14:textId="77777777" w:rsidR="00E63139" w:rsidRDefault="00E63139" w:rsidP="00E63139">
      <w:pPr>
        <w:pStyle w:val="Heading1"/>
        <w:spacing w:before="0" w:after="0"/>
        <w:rPr>
          <w:rFonts w:asciiTheme="minorHAnsi" w:hAnsiTheme="minorHAnsi" w:cstheme="minorHAnsi"/>
          <w:i w:val="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E754915" wp14:editId="4481661F">
            <wp:extent cx="2774190" cy="73660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-fin-logo-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760" cy="78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FAB86" w14:textId="77777777" w:rsidR="00E63139" w:rsidRPr="00585D7D" w:rsidRDefault="00E63139" w:rsidP="00E63139">
      <w:pPr>
        <w:pStyle w:val="Heading1"/>
        <w:spacing w:before="0" w:after="0"/>
        <w:rPr>
          <w:rFonts w:asciiTheme="minorHAnsi" w:hAnsiTheme="minorHAnsi" w:cstheme="minorHAnsi"/>
          <w:i w:val="0"/>
          <w:sz w:val="8"/>
          <w:szCs w:val="8"/>
        </w:rPr>
      </w:pPr>
    </w:p>
    <w:p w14:paraId="6CCDAC5E" w14:textId="77777777" w:rsidR="009B6C21" w:rsidRPr="0053794A" w:rsidRDefault="009B6C21" w:rsidP="007D359E">
      <w:pPr>
        <w:pStyle w:val="Heading1"/>
        <w:spacing w:before="0" w:after="0"/>
        <w:rPr>
          <w:rFonts w:ascii="Times New Roman" w:hAnsi="Times New Roman" w:cs="Times New Roman"/>
          <w:i w:val="0"/>
          <w:sz w:val="8"/>
          <w:szCs w:val="8"/>
        </w:rPr>
      </w:pPr>
    </w:p>
    <w:p w14:paraId="11F3F997" w14:textId="686E5C09" w:rsidR="00E63139" w:rsidRPr="00911853" w:rsidRDefault="005A4B53" w:rsidP="007D359E">
      <w:pPr>
        <w:pStyle w:val="Heading1"/>
        <w:spacing w:before="0" w:after="0"/>
        <w:rPr>
          <w:rFonts w:ascii="Times New Roman" w:hAnsi="Times New Roman" w:cs="Times New Roman"/>
          <w:i w:val="0"/>
          <w:sz w:val="20"/>
          <w:szCs w:val="20"/>
        </w:rPr>
      </w:pPr>
      <w:r w:rsidRPr="00911853">
        <w:rPr>
          <w:rFonts w:ascii="Times New Roman" w:hAnsi="Times New Roman" w:cs="Times New Roman"/>
          <w:i w:val="0"/>
          <w:sz w:val="20"/>
          <w:szCs w:val="20"/>
        </w:rPr>
        <w:t>Club Cortile</w:t>
      </w:r>
      <w:r w:rsidR="00E63139" w:rsidRPr="00911853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911853">
        <w:rPr>
          <w:rFonts w:ascii="Times New Roman" w:hAnsi="Times New Roman" w:cs="Times New Roman"/>
          <w:i w:val="0"/>
          <w:sz w:val="20"/>
          <w:szCs w:val="20"/>
        </w:rPr>
        <w:t>Master</w:t>
      </w:r>
      <w:r w:rsidR="00170885" w:rsidRPr="00911853">
        <w:rPr>
          <w:rFonts w:ascii="Times New Roman" w:hAnsi="Times New Roman" w:cs="Times New Roman"/>
          <w:i w:val="0"/>
          <w:sz w:val="20"/>
          <w:szCs w:val="20"/>
        </w:rPr>
        <w:t>, Condo and Townhome</w:t>
      </w:r>
      <w:r w:rsidRPr="00911853">
        <w:rPr>
          <w:rFonts w:ascii="Times New Roman" w:hAnsi="Times New Roman" w:cs="Times New Roman"/>
          <w:i w:val="0"/>
          <w:sz w:val="20"/>
          <w:szCs w:val="20"/>
        </w:rPr>
        <w:t xml:space="preserve"> Association</w:t>
      </w:r>
      <w:r w:rsidR="00170885" w:rsidRPr="00911853">
        <w:rPr>
          <w:rFonts w:ascii="Times New Roman" w:hAnsi="Times New Roman" w:cs="Times New Roman"/>
          <w:i w:val="0"/>
          <w:sz w:val="20"/>
          <w:szCs w:val="20"/>
        </w:rPr>
        <w:t>s</w:t>
      </w:r>
      <w:r w:rsidR="00E63139" w:rsidRPr="00911853">
        <w:rPr>
          <w:rFonts w:ascii="Times New Roman" w:hAnsi="Times New Roman" w:cs="Times New Roman"/>
          <w:i w:val="0"/>
          <w:sz w:val="20"/>
          <w:szCs w:val="20"/>
        </w:rPr>
        <w:t>, Inc.</w:t>
      </w:r>
    </w:p>
    <w:p w14:paraId="57BADB63" w14:textId="77777777" w:rsidR="007D359E" w:rsidRPr="00911853" w:rsidRDefault="005A4B53" w:rsidP="00000A88">
      <w:pPr>
        <w:pStyle w:val="Heading2"/>
        <w:rPr>
          <w:rFonts w:ascii="Times New Roman" w:hAnsi="Times New Roman"/>
        </w:rPr>
      </w:pPr>
      <w:r w:rsidRPr="00911853">
        <w:rPr>
          <w:rFonts w:ascii="Times New Roman" w:hAnsi="Times New Roman"/>
        </w:rPr>
        <w:t>2701 Club Cortile Circle   Kissimmee, FL  34736</w:t>
      </w:r>
    </w:p>
    <w:p w14:paraId="367F5462" w14:textId="77777777" w:rsidR="007D359E" w:rsidRPr="00724AB4" w:rsidRDefault="007D359E" w:rsidP="007D359E">
      <w:pPr>
        <w:jc w:val="center"/>
        <w:rPr>
          <w:sz w:val="8"/>
          <w:szCs w:val="8"/>
        </w:rPr>
      </w:pPr>
    </w:p>
    <w:p w14:paraId="4DD51143" w14:textId="5E56BEEF" w:rsidR="00170885" w:rsidRPr="00911853" w:rsidRDefault="00170885" w:rsidP="005A00B1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911853">
        <w:rPr>
          <w:rFonts w:ascii="Times New Roman" w:hAnsi="Times New Roman" w:cs="Times New Roman"/>
          <w:i w:val="0"/>
          <w:sz w:val="22"/>
          <w:szCs w:val="22"/>
        </w:rPr>
        <w:t>Board of Directors</w:t>
      </w:r>
      <w:r w:rsidR="00E63139" w:rsidRPr="00911853">
        <w:rPr>
          <w:rFonts w:ascii="Times New Roman" w:hAnsi="Times New Roman" w:cs="Times New Roman"/>
          <w:i w:val="0"/>
          <w:sz w:val="22"/>
          <w:szCs w:val="22"/>
        </w:rPr>
        <w:t xml:space="preserve"> Meeting Minutes</w:t>
      </w:r>
      <w:r w:rsidR="00F74026" w:rsidRPr="00911853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14:paraId="3581936F" w14:textId="15D96FAA" w:rsidR="00F97E26" w:rsidRPr="00911853" w:rsidRDefault="00F97E26" w:rsidP="005A00B1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911853">
        <w:rPr>
          <w:rFonts w:ascii="Times New Roman" w:hAnsi="Times New Roman" w:cs="Times New Roman"/>
          <w:i w:val="0"/>
          <w:sz w:val="22"/>
          <w:szCs w:val="22"/>
        </w:rPr>
        <w:t xml:space="preserve">Monday, </w:t>
      </w:r>
      <w:r w:rsidR="0077315C" w:rsidRPr="00911853">
        <w:rPr>
          <w:rFonts w:ascii="Times New Roman" w:hAnsi="Times New Roman" w:cs="Times New Roman"/>
          <w:i w:val="0"/>
          <w:sz w:val="22"/>
          <w:szCs w:val="22"/>
        </w:rPr>
        <w:t>May 13</w:t>
      </w:r>
      <w:r w:rsidR="00D4604A" w:rsidRPr="00911853">
        <w:rPr>
          <w:rFonts w:ascii="Times New Roman" w:hAnsi="Times New Roman" w:cs="Times New Roman"/>
          <w:i w:val="0"/>
          <w:sz w:val="22"/>
          <w:szCs w:val="22"/>
        </w:rPr>
        <w:t>, 201</w:t>
      </w:r>
      <w:r w:rsidR="0077315C" w:rsidRPr="00911853">
        <w:rPr>
          <w:rFonts w:ascii="Times New Roman" w:hAnsi="Times New Roman" w:cs="Times New Roman"/>
          <w:i w:val="0"/>
          <w:sz w:val="22"/>
          <w:szCs w:val="22"/>
        </w:rPr>
        <w:t>9</w:t>
      </w:r>
      <w:r w:rsidR="00170885" w:rsidRPr="00911853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14:paraId="02041322" w14:textId="0533F66E" w:rsidR="007D359E" w:rsidRPr="00911853" w:rsidRDefault="00170885" w:rsidP="005A00B1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911853">
        <w:rPr>
          <w:rFonts w:ascii="Times New Roman" w:hAnsi="Times New Roman" w:cs="Times New Roman"/>
          <w:i w:val="0"/>
          <w:sz w:val="22"/>
          <w:szCs w:val="22"/>
        </w:rPr>
        <w:t>11:00 AM</w:t>
      </w:r>
    </w:p>
    <w:p w14:paraId="715EA005" w14:textId="77777777" w:rsidR="00170885" w:rsidRPr="00724AB4" w:rsidRDefault="00170885" w:rsidP="00170885">
      <w:pPr>
        <w:rPr>
          <w:sz w:val="8"/>
          <w:szCs w:val="8"/>
        </w:rPr>
      </w:pPr>
    </w:p>
    <w:p w14:paraId="3FE34C98" w14:textId="77777777" w:rsidR="00776A48" w:rsidRPr="00911853" w:rsidRDefault="00170885" w:rsidP="00776A48">
      <w:pPr>
        <w:ind w:hanging="900"/>
        <w:jc w:val="center"/>
        <w:rPr>
          <w:b/>
          <w:sz w:val="20"/>
          <w:szCs w:val="20"/>
        </w:rPr>
      </w:pPr>
      <w:r w:rsidRPr="00911853">
        <w:rPr>
          <w:b/>
          <w:sz w:val="20"/>
          <w:szCs w:val="20"/>
        </w:rPr>
        <w:t xml:space="preserve">The Board of Directors meeting for the master association </w:t>
      </w:r>
    </w:p>
    <w:p w14:paraId="562DC126" w14:textId="72764FE1" w:rsidR="00170885" w:rsidRPr="00911853" w:rsidRDefault="007C1131" w:rsidP="00776A48">
      <w:pPr>
        <w:ind w:hanging="900"/>
        <w:jc w:val="center"/>
        <w:rPr>
          <w:b/>
          <w:sz w:val="20"/>
          <w:szCs w:val="20"/>
        </w:rPr>
      </w:pPr>
      <w:r w:rsidRPr="00911853">
        <w:rPr>
          <w:b/>
          <w:sz w:val="20"/>
          <w:szCs w:val="20"/>
        </w:rPr>
        <w:t>followed by new business for the condominium and townhome associations.</w:t>
      </w:r>
    </w:p>
    <w:p w14:paraId="2883EED6" w14:textId="77777777" w:rsidR="009B6C21" w:rsidRPr="0053794A" w:rsidRDefault="009B6C21" w:rsidP="00170885">
      <w:pPr>
        <w:rPr>
          <w:b/>
          <w:sz w:val="8"/>
          <w:szCs w:val="8"/>
        </w:rPr>
      </w:pPr>
    </w:p>
    <w:p w14:paraId="2BD56C98" w14:textId="77777777" w:rsidR="00E63139" w:rsidRPr="00911853" w:rsidRDefault="00E9063B" w:rsidP="00E63139">
      <w:pPr>
        <w:pStyle w:val="ListNumber"/>
        <w:numPr>
          <w:ilvl w:val="0"/>
          <w:numId w:val="1"/>
        </w:numPr>
        <w:spacing w:before="0" w:after="0"/>
        <w:ind w:left="360"/>
        <w:jc w:val="both"/>
        <w:rPr>
          <w:sz w:val="22"/>
          <w:szCs w:val="22"/>
          <w:u w:val="none"/>
        </w:rPr>
      </w:pPr>
      <w:r w:rsidRPr="00911853">
        <w:rPr>
          <w:sz w:val="22"/>
          <w:szCs w:val="22"/>
          <w:u w:val="none"/>
        </w:rPr>
        <w:t>Call to</w:t>
      </w:r>
      <w:r w:rsidR="00E63139" w:rsidRPr="00911853">
        <w:rPr>
          <w:sz w:val="22"/>
          <w:szCs w:val="22"/>
          <w:u w:val="none"/>
        </w:rPr>
        <w:t xml:space="preserve"> O</w:t>
      </w:r>
      <w:r w:rsidRPr="00911853">
        <w:rPr>
          <w:sz w:val="22"/>
          <w:szCs w:val="22"/>
          <w:u w:val="none"/>
        </w:rPr>
        <w:t>rder</w:t>
      </w:r>
      <w:r w:rsidR="00E63139" w:rsidRPr="00911853">
        <w:rPr>
          <w:sz w:val="22"/>
          <w:szCs w:val="22"/>
          <w:u w:val="none"/>
        </w:rPr>
        <w:t>:</w:t>
      </w:r>
    </w:p>
    <w:p w14:paraId="35B3C801" w14:textId="22CABFE8" w:rsidR="00E9063B" w:rsidRPr="00911853" w:rsidRDefault="00221E1E" w:rsidP="00E9063B">
      <w:pPr>
        <w:pStyle w:val="ListNumber"/>
        <w:spacing w:before="0" w:after="0"/>
        <w:ind w:left="720"/>
        <w:rPr>
          <w:b w:val="0"/>
          <w:bCs/>
          <w:sz w:val="22"/>
          <w:szCs w:val="22"/>
          <w:u w:val="none"/>
        </w:rPr>
      </w:pPr>
      <w:r w:rsidRPr="00911853">
        <w:rPr>
          <w:b w:val="0"/>
          <w:bCs/>
          <w:sz w:val="22"/>
          <w:szCs w:val="22"/>
          <w:u w:val="none"/>
        </w:rPr>
        <w:t>Jair Vargas, President of the Condominium Association, called the Club Cortile Board Meetings to order at 11:13 AM.</w:t>
      </w:r>
    </w:p>
    <w:p w14:paraId="4D0C9E76" w14:textId="77777777" w:rsidR="00E9063B" w:rsidRPr="009E41C8" w:rsidRDefault="00E9063B" w:rsidP="00E9063B">
      <w:pPr>
        <w:pStyle w:val="ListNumber"/>
        <w:spacing w:before="0" w:after="0"/>
        <w:ind w:left="720"/>
        <w:rPr>
          <w:b w:val="0"/>
          <w:bCs/>
          <w:sz w:val="8"/>
          <w:szCs w:val="8"/>
          <w:u w:val="none"/>
        </w:rPr>
      </w:pPr>
    </w:p>
    <w:p w14:paraId="7827F55F" w14:textId="77777777" w:rsidR="00E63139" w:rsidRPr="00911853" w:rsidRDefault="00466317" w:rsidP="00FE5468">
      <w:pPr>
        <w:pStyle w:val="ListNumber"/>
        <w:numPr>
          <w:ilvl w:val="0"/>
          <w:numId w:val="1"/>
        </w:numPr>
        <w:spacing w:before="0" w:after="0"/>
        <w:ind w:left="360" w:hanging="270"/>
        <w:rPr>
          <w:b w:val="0"/>
          <w:bCs/>
          <w:sz w:val="22"/>
          <w:szCs w:val="22"/>
          <w:u w:val="none"/>
        </w:rPr>
      </w:pPr>
      <w:r w:rsidRPr="00911853">
        <w:rPr>
          <w:sz w:val="22"/>
          <w:szCs w:val="22"/>
          <w:u w:val="none"/>
        </w:rPr>
        <w:t xml:space="preserve">Verification of </w:t>
      </w:r>
      <w:r w:rsidR="00E63139" w:rsidRPr="00911853">
        <w:rPr>
          <w:sz w:val="22"/>
          <w:szCs w:val="22"/>
          <w:u w:val="none"/>
        </w:rPr>
        <w:t>Q</w:t>
      </w:r>
      <w:r w:rsidR="00E9063B" w:rsidRPr="00911853">
        <w:rPr>
          <w:sz w:val="22"/>
          <w:szCs w:val="22"/>
          <w:u w:val="none"/>
        </w:rPr>
        <w:t>uorum</w:t>
      </w:r>
      <w:r w:rsidR="00E63139" w:rsidRPr="00911853">
        <w:rPr>
          <w:sz w:val="22"/>
          <w:szCs w:val="22"/>
          <w:u w:val="none"/>
        </w:rPr>
        <w:t>:</w:t>
      </w:r>
    </w:p>
    <w:p w14:paraId="2FFD3BEB" w14:textId="21108EDB" w:rsidR="00C11F5B" w:rsidRPr="00911853" w:rsidRDefault="00E9063B" w:rsidP="00CD24E2">
      <w:pPr>
        <w:pStyle w:val="BodyText2"/>
        <w:jc w:val="both"/>
        <w:rPr>
          <w:sz w:val="22"/>
          <w:szCs w:val="22"/>
        </w:rPr>
      </w:pPr>
      <w:r w:rsidRPr="00911853">
        <w:rPr>
          <w:sz w:val="22"/>
          <w:szCs w:val="22"/>
        </w:rPr>
        <w:t xml:space="preserve">Quorum was confirmed with </w:t>
      </w:r>
      <w:r w:rsidR="006C0E32" w:rsidRPr="00911853">
        <w:rPr>
          <w:sz w:val="22"/>
          <w:szCs w:val="22"/>
        </w:rPr>
        <w:t>three</w:t>
      </w:r>
      <w:r w:rsidRPr="00911853">
        <w:rPr>
          <w:sz w:val="22"/>
          <w:szCs w:val="22"/>
        </w:rPr>
        <w:t xml:space="preserve"> Directors in attendance: </w:t>
      </w:r>
      <w:r w:rsidR="006C0E32" w:rsidRPr="00911853">
        <w:rPr>
          <w:sz w:val="22"/>
          <w:szCs w:val="22"/>
        </w:rPr>
        <w:t xml:space="preserve">Jair Vargas, President of the Condominium Association, </w:t>
      </w:r>
      <w:r w:rsidR="00F97E26" w:rsidRPr="00911853">
        <w:rPr>
          <w:sz w:val="22"/>
          <w:szCs w:val="22"/>
        </w:rPr>
        <w:t>Andy Schreiber</w:t>
      </w:r>
      <w:r w:rsidR="006C0E32" w:rsidRPr="00911853">
        <w:rPr>
          <w:sz w:val="22"/>
          <w:szCs w:val="22"/>
        </w:rPr>
        <w:t>-</w:t>
      </w:r>
      <w:r w:rsidR="00F97E26" w:rsidRPr="00911853">
        <w:rPr>
          <w:sz w:val="22"/>
          <w:szCs w:val="22"/>
        </w:rPr>
        <w:t>Treasurer</w:t>
      </w:r>
      <w:r w:rsidR="006C0E32" w:rsidRPr="00911853">
        <w:rPr>
          <w:sz w:val="22"/>
          <w:szCs w:val="22"/>
        </w:rPr>
        <w:t xml:space="preserve"> for the Master, Condominium and Townhome Associations</w:t>
      </w:r>
      <w:r w:rsidR="00F97E26" w:rsidRPr="00911853">
        <w:rPr>
          <w:sz w:val="22"/>
          <w:szCs w:val="22"/>
        </w:rPr>
        <w:t xml:space="preserve">, </w:t>
      </w:r>
      <w:r w:rsidR="00CC0658" w:rsidRPr="00911853">
        <w:rPr>
          <w:sz w:val="22"/>
          <w:szCs w:val="22"/>
        </w:rPr>
        <w:t>Guillermo</w:t>
      </w:r>
      <w:r w:rsidR="00253E1C" w:rsidRPr="00911853">
        <w:rPr>
          <w:sz w:val="22"/>
          <w:szCs w:val="22"/>
        </w:rPr>
        <w:t xml:space="preserve"> </w:t>
      </w:r>
      <w:proofErr w:type="spellStart"/>
      <w:r w:rsidR="00253E1C" w:rsidRPr="00911853">
        <w:rPr>
          <w:sz w:val="22"/>
          <w:szCs w:val="22"/>
        </w:rPr>
        <w:t>Florido</w:t>
      </w:r>
      <w:proofErr w:type="spellEnd"/>
      <w:r w:rsidR="00253E1C" w:rsidRPr="00911853">
        <w:rPr>
          <w:sz w:val="22"/>
          <w:szCs w:val="22"/>
        </w:rPr>
        <w:t>-</w:t>
      </w:r>
      <w:r w:rsidR="00207770" w:rsidRPr="00911853">
        <w:rPr>
          <w:sz w:val="22"/>
          <w:szCs w:val="22"/>
        </w:rPr>
        <w:t>President of the Townhome Association</w:t>
      </w:r>
      <w:r w:rsidR="00253E1C" w:rsidRPr="00911853">
        <w:rPr>
          <w:sz w:val="22"/>
          <w:szCs w:val="22"/>
        </w:rPr>
        <w:t xml:space="preserve">. </w:t>
      </w:r>
      <w:r w:rsidR="00F13E9D" w:rsidRPr="00911853">
        <w:rPr>
          <w:sz w:val="22"/>
          <w:szCs w:val="22"/>
        </w:rPr>
        <w:t xml:space="preserve">Merlin James </w:t>
      </w:r>
      <w:proofErr w:type="spellStart"/>
      <w:r w:rsidR="00F13E9D" w:rsidRPr="00911853">
        <w:rPr>
          <w:sz w:val="22"/>
          <w:szCs w:val="22"/>
        </w:rPr>
        <w:t>Webbe</w:t>
      </w:r>
      <w:proofErr w:type="spellEnd"/>
      <w:r w:rsidR="00F13E9D" w:rsidRPr="00911853">
        <w:rPr>
          <w:sz w:val="22"/>
          <w:szCs w:val="22"/>
        </w:rPr>
        <w:t xml:space="preserve">-Vice President of the Condominium Association, </w:t>
      </w:r>
      <w:r w:rsidR="00F97E26" w:rsidRPr="00911853">
        <w:rPr>
          <w:sz w:val="22"/>
          <w:szCs w:val="22"/>
        </w:rPr>
        <w:t>Subash Duggirala</w:t>
      </w:r>
      <w:r w:rsidR="00D4646E" w:rsidRPr="00911853">
        <w:rPr>
          <w:sz w:val="22"/>
          <w:szCs w:val="22"/>
        </w:rPr>
        <w:t>-Director</w:t>
      </w:r>
      <w:r w:rsidR="00207770" w:rsidRPr="00911853">
        <w:rPr>
          <w:sz w:val="22"/>
          <w:szCs w:val="22"/>
        </w:rPr>
        <w:t xml:space="preserve"> and Oba Vincent-Director </w:t>
      </w:r>
      <w:r w:rsidR="00D4646E" w:rsidRPr="00911853">
        <w:rPr>
          <w:sz w:val="22"/>
          <w:szCs w:val="22"/>
        </w:rPr>
        <w:t xml:space="preserve">participated by conference call. </w:t>
      </w:r>
      <w:r w:rsidR="00F97E26" w:rsidRPr="00911853">
        <w:rPr>
          <w:sz w:val="22"/>
          <w:szCs w:val="22"/>
        </w:rPr>
        <w:t xml:space="preserve"> </w:t>
      </w:r>
      <w:r w:rsidR="00466317" w:rsidRPr="00911853">
        <w:rPr>
          <w:sz w:val="22"/>
          <w:szCs w:val="22"/>
        </w:rPr>
        <w:t>MaryJo LoCascio, PCAM represented Signature Management Solutions.</w:t>
      </w:r>
    </w:p>
    <w:p w14:paraId="20F06A55" w14:textId="77777777" w:rsidR="006A1B63" w:rsidRPr="009E41C8" w:rsidRDefault="006A1B63" w:rsidP="006A1B63">
      <w:pPr>
        <w:pStyle w:val="BodyText2"/>
        <w:jc w:val="both"/>
        <w:rPr>
          <w:sz w:val="8"/>
          <w:szCs w:val="8"/>
        </w:rPr>
      </w:pPr>
    </w:p>
    <w:p w14:paraId="422C0F0D" w14:textId="77777777" w:rsidR="00CD24E2" w:rsidRPr="00911853" w:rsidRDefault="00CD24E2" w:rsidP="00F64002">
      <w:pPr>
        <w:pStyle w:val="BodyText2"/>
        <w:ind w:left="360" w:hanging="540"/>
        <w:jc w:val="both"/>
        <w:rPr>
          <w:b/>
          <w:sz w:val="22"/>
          <w:szCs w:val="22"/>
        </w:rPr>
      </w:pPr>
      <w:r w:rsidRPr="00911853">
        <w:rPr>
          <w:b/>
          <w:sz w:val="22"/>
          <w:szCs w:val="22"/>
        </w:rPr>
        <w:t>III</w:t>
      </w:r>
      <w:r w:rsidR="00F64002" w:rsidRPr="00911853">
        <w:rPr>
          <w:b/>
          <w:sz w:val="22"/>
          <w:szCs w:val="22"/>
        </w:rPr>
        <w:t>.</w:t>
      </w:r>
      <w:r w:rsidR="00F64002" w:rsidRPr="00911853">
        <w:rPr>
          <w:b/>
          <w:sz w:val="22"/>
          <w:szCs w:val="22"/>
        </w:rPr>
        <w:tab/>
      </w:r>
      <w:r w:rsidRPr="00911853">
        <w:rPr>
          <w:b/>
          <w:sz w:val="22"/>
          <w:szCs w:val="22"/>
        </w:rPr>
        <w:t xml:space="preserve"> </w:t>
      </w:r>
      <w:r w:rsidR="006A1B63" w:rsidRPr="00911853">
        <w:rPr>
          <w:b/>
          <w:sz w:val="22"/>
          <w:szCs w:val="22"/>
        </w:rPr>
        <w:t>Approval of Minutes:</w:t>
      </w:r>
      <w:r w:rsidR="00F32944" w:rsidRPr="00911853">
        <w:rPr>
          <w:b/>
          <w:sz w:val="22"/>
          <w:szCs w:val="22"/>
        </w:rPr>
        <w:t xml:space="preserve"> </w:t>
      </w:r>
    </w:p>
    <w:p w14:paraId="2F4A4D33" w14:textId="57A89D25" w:rsidR="00EF5AF5" w:rsidRPr="00911853" w:rsidRDefault="00CD24E2" w:rsidP="00F64002">
      <w:pPr>
        <w:pStyle w:val="BodyText2"/>
        <w:ind w:left="360" w:hanging="540"/>
        <w:jc w:val="both"/>
        <w:rPr>
          <w:bCs/>
          <w:sz w:val="22"/>
          <w:szCs w:val="22"/>
        </w:rPr>
      </w:pPr>
      <w:r w:rsidRPr="00911853">
        <w:rPr>
          <w:bCs/>
          <w:sz w:val="22"/>
          <w:szCs w:val="22"/>
        </w:rPr>
        <w:tab/>
      </w:r>
      <w:r w:rsidRPr="00911853">
        <w:rPr>
          <w:bCs/>
          <w:sz w:val="22"/>
          <w:szCs w:val="22"/>
        </w:rPr>
        <w:tab/>
      </w:r>
      <w:r w:rsidR="00F13E9D" w:rsidRPr="00911853">
        <w:rPr>
          <w:bCs/>
          <w:sz w:val="22"/>
          <w:szCs w:val="22"/>
        </w:rPr>
        <w:t xml:space="preserve">The annual meeting minutes </w:t>
      </w:r>
      <w:r w:rsidR="00831AD2" w:rsidRPr="00911853">
        <w:rPr>
          <w:bCs/>
          <w:sz w:val="22"/>
          <w:szCs w:val="22"/>
        </w:rPr>
        <w:t>were approved by the Board of Directors.</w:t>
      </w:r>
    </w:p>
    <w:p w14:paraId="50807172" w14:textId="77777777" w:rsidR="00F64002" w:rsidRPr="009E41C8" w:rsidRDefault="00F64002" w:rsidP="00F64002">
      <w:pPr>
        <w:pStyle w:val="BodyText2"/>
        <w:jc w:val="both"/>
        <w:rPr>
          <w:sz w:val="8"/>
          <w:szCs w:val="8"/>
        </w:rPr>
      </w:pPr>
    </w:p>
    <w:p w14:paraId="0B4686C8" w14:textId="63EF6B7A" w:rsidR="00A802D0" w:rsidRPr="00911853" w:rsidRDefault="00F64002" w:rsidP="00FE5468">
      <w:pPr>
        <w:pStyle w:val="BodyText2"/>
        <w:numPr>
          <w:ilvl w:val="0"/>
          <w:numId w:val="28"/>
        </w:numPr>
        <w:ind w:left="450" w:hanging="630"/>
        <w:jc w:val="both"/>
        <w:rPr>
          <w:b/>
          <w:sz w:val="22"/>
          <w:szCs w:val="22"/>
        </w:rPr>
      </w:pPr>
      <w:r w:rsidRPr="00911853">
        <w:rPr>
          <w:b/>
          <w:sz w:val="22"/>
          <w:szCs w:val="22"/>
        </w:rPr>
        <w:t>Manager’s Report:</w:t>
      </w:r>
      <w:r w:rsidR="00831AD2" w:rsidRPr="00911853">
        <w:rPr>
          <w:b/>
          <w:sz w:val="22"/>
          <w:szCs w:val="22"/>
        </w:rPr>
        <w:t xml:space="preserve"> </w:t>
      </w:r>
    </w:p>
    <w:p w14:paraId="72FB1EA9" w14:textId="552EC872" w:rsidR="00831AD2" w:rsidRPr="00911853" w:rsidRDefault="00831AD2" w:rsidP="00831AD2">
      <w:pPr>
        <w:pStyle w:val="BodyText2"/>
        <w:ind w:left="450"/>
        <w:jc w:val="both"/>
        <w:rPr>
          <w:bCs/>
          <w:sz w:val="22"/>
          <w:szCs w:val="22"/>
        </w:rPr>
      </w:pPr>
      <w:r w:rsidRPr="00911853">
        <w:rPr>
          <w:bCs/>
          <w:sz w:val="22"/>
          <w:szCs w:val="22"/>
        </w:rPr>
        <w:t xml:space="preserve">*Andy Schreiber moved to have David </w:t>
      </w:r>
      <w:proofErr w:type="gramStart"/>
      <w:r w:rsidRPr="00911853">
        <w:rPr>
          <w:bCs/>
          <w:sz w:val="22"/>
          <w:szCs w:val="22"/>
        </w:rPr>
        <w:t>Glassman,</w:t>
      </w:r>
      <w:proofErr w:type="gramEnd"/>
      <w:r w:rsidRPr="00911853">
        <w:rPr>
          <w:bCs/>
          <w:sz w:val="22"/>
          <w:szCs w:val="22"/>
        </w:rPr>
        <w:t xml:space="preserve"> the Associations’ legal counsel address the membership (of which twelve were present) prior to the agenda items being addressed.  Jair Vargas provided a 2</w:t>
      </w:r>
      <w:r w:rsidRPr="00911853">
        <w:rPr>
          <w:bCs/>
          <w:sz w:val="22"/>
          <w:szCs w:val="22"/>
          <w:vertAlign w:val="superscript"/>
        </w:rPr>
        <w:t>nd</w:t>
      </w:r>
      <w:r w:rsidRPr="00911853">
        <w:rPr>
          <w:bCs/>
          <w:sz w:val="22"/>
          <w:szCs w:val="22"/>
        </w:rPr>
        <w:t xml:space="preserve">  and the motion passed unanimously.</w:t>
      </w:r>
    </w:p>
    <w:p w14:paraId="7ECCA03E" w14:textId="25A48CAE" w:rsidR="00831AD2" w:rsidRPr="00911853" w:rsidRDefault="00831AD2" w:rsidP="00831AD2">
      <w:pPr>
        <w:pStyle w:val="BodyText2"/>
        <w:numPr>
          <w:ilvl w:val="0"/>
          <w:numId w:val="31"/>
        </w:numPr>
        <w:jc w:val="both"/>
        <w:rPr>
          <w:bCs/>
          <w:sz w:val="22"/>
          <w:szCs w:val="22"/>
        </w:rPr>
      </w:pPr>
      <w:r w:rsidRPr="00911853">
        <w:rPr>
          <w:bCs/>
          <w:sz w:val="22"/>
          <w:szCs w:val="22"/>
        </w:rPr>
        <w:t>David Glassman addressed the owners’ responsibility to provide proof that the windows do not need to be replaced.</w:t>
      </w:r>
    </w:p>
    <w:p w14:paraId="7CD5DA2B" w14:textId="77777777" w:rsidR="00527FA4" w:rsidRPr="00911853" w:rsidRDefault="00831AD2" w:rsidP="00527FA4">
      <w:pPr>
        <w:pStyle w:val="BodyText2"/>
        <w:ind w:left="450"/>
        <w:jc w:val="both"/>
        <w:rPr>
          <w:bCs/>
          <w:sz w:val="22"/>
          <w:szCs w:val="22"/>
        </w:rPr>
      </w:pPr>
      <w:r w:rsidRPr="00911853">
        <w:rPr>
          <w:bCs/>
          <w:sz w:val="22"/>
          <w:szCs w:val="22"/>
        </w:rPr>
        <w:t xml:space="preserve">*Jair Vargas moved that the Condominium Association </w:t>
      </w:r>
      <w:r w:rsidR="00527FA4" w:rsidRPr="00911853">
        <w:rPr>
          <w:bCs/>
          <w:sz w:val="22"/>
          <w:szCs w:val="22"/>
        </w:rPr>
        <w:t xml:space="preserve">engage Carr Engineering to </w:t>
      </w:r>
      <w:r w:rsidRPr="00911853">
        <w:rPr>
          <w:bCs/>
          <w:sz w:val="22"/>
          <w:szCs w:val="22"/>
        </w:rPr>
        <w:t xml:space="preserve">conduct an engineering study of the fire windows </w:t>
      </w:r>
      <w:r w:rsidR="00527FA4" w:rsidRPr="00911853">
        <w:rPr>
          <w:bCs/>
          <w:sz w:val="22"/>
          <w:szCs w:val="22"/>
        </w:rPr>
        <w:t xml:space="preserve"> </w:t>
      </w:r>
      <w:r w:rsidRPr="00911853">
        <w:rPr>
          <w:bCs/>
          <w:sz w:val="22"/>
          <w:szCs w:val="22"/>
        </w:rPr>
        <w:t>in preparation for the buildings being pressure washed and painted</w:t>
      </w:r>
      <w:r w:rsidR="00527FA4" w:rsidRPr="00911853">
        <w:rPr>
          <w:bCs/>
          <w:sz w:val="22"/>
          <w:szCs w:val="22"/>
        </w:rPr>
        <w:t xml:space="preserve"> with the cost being posted to general repairs/building maintenance. Subash Duggirala provided a 2</w:t>
      </w:r>
      <w:r w:rsidR="00527FA4" w:rsidRPr="00911853">
        <w:rPr>
          <w:bCs/>
          <w:sz w:val="22"/>
          <w:szCs w:val="22"/>
          <w:vertAlign w:val="superscript"/>
        </w:rPr>
        <w:t>nd</w:t>
      </w:r>
      <w:r w:rsidR="00527FA4" w:rsidRPr="00911853">
        <w:rPr>
          <w:bCs/>
          <w:sz w:val="22"/>
          <w:szCs w:val="22"/>
        </w:rPr>
        <w:t xml:space="preserve"> and the motion passed unanimously.</w:t>
      </w:r>
    </w:p>
    <w:p w14:paraId="34B5C289" w14:textId="7D61AF2D" w:rsidR="00831AD2" w:rsidRPr="00911853" w:rsidRDefault="0053794A" w:rsidP="00527FA4">
      <w:pPr>
        <w:pStyle w:val="BodyText2"/>
        <w:numPr>
          <w:ilvl w:val="0"/>
          <w:numId w:val="31"/>
        </w:numPr>
        <w:jc w:val="both"/>
        <w:rPr>
          <w:bCs/>
          <w:sz w:val="22"/>
          <w:szCs w:val="22"/>
        </w:rPr>
      </w:pPr>
      <w:r w:rsidRPr="00911853">
        <w:rPr>
          <w:bCs/>
          <w:sz w:val="22"/>
          <w:szCs w:val="22"/>
        </w:rPr>
        <w:t>The Board requested that the results of the engineering study be distributed to all condominium owners with a letter regarding the repair or replacement of the fire windows.</w:t>
      </w:r>
    </w:p>
    <w:p w14:paraId="278A5C31" w14:textId="09BC58AB" w:rsidR="0053794A" w:rsidRPr="00911853" w:rsidRDefault="0053794A" w:rsidP="00527FA4">
      <w:pPr>
        <w:pStyle w:val="BodyText2"/>
        <w:numPr>
          <w:ilvl w:val="0"/>
          <w:numId w:val="31"/>
        </w:numPr>
        <w:jc w:val="both"/>
        <w:rPr>
          <w:bCs/>
          <w:sz w:val="22"/>
          <w:szCs w:val="22"/>
        </w:rPr>
      </w:pPr>
      <w:r w:rsidRPr="00911853">
        <w:rPr>
          <w:bCs/>
          <w:sz w:val="22"/>
          <w:szCs w:val="22"/>
        </w:rPr>
        <w:t>Fire window payments will be refunded upon request to owners that paid in advance.</w:t>
      </w:r>
    </w:p>
    <w:p w14:paraId="12B92250" w14:textId="636602E5" w:rsidR="00E12AF0" w:rsidRPr="003B4993" w:rsidRDefault="00E12AF0" w:rsidP="00BE7522">
      <w:pPr>
        <w:pStyle w:val="BodyText2"/>
        <w:ind w:left="1440" w:hanging="360"/>
        <w:jc w:val="both"/>
        <w:rPr>
          <w:sz w:val="8"/>
          <w:szCs w:val="8"/>
        </w:rPr>
      </w:pPr>
    </w:p>
    <w:p w14:paraId="685A1E4A" w14:textId="6EF22DB1" w:rsidR="00EF5AF5" w:rsidRPr="00911853" w:rsidRDefault="00CD24E2" w:rsidP="00CD24E2">
      <w:pPr>
        <w:pStyle w:val="BodyText2"/>
        <w:ind w:left="360" w:hanging="450"/>
        <w:jc w:val="both"/>
        <w:rPr>
          <w:b/>
          <w:sz w:val="22"/>
          <w:szCs w:val="22"/>
        </w:rPr>
      </w:pPr>
      <w:r w:rsidRPr="00911853">
        <w:rPr>
          <w:b/>
          <w:sz w:val="22"/>
          <w:szCs w:val="22"/>
        </w:rPr>
        <w:t>V.</w:t>
      </w:r>
      <w:r w:rsidRPr="00911853">
        <w:rPr>
          <w:b/>
          <w:sz w:val="22"/>
          <w:szCs w:val="22"/>
        </w:rPr>
        <w:tab/>
      </w:r>
      <w:r w:rsidR="00EF5AF5" w:rsidRPr="00911853">
        <w:rPr>
          <w:b/>
          <w:sz w:val="22"/>
          <w:szCs w:val="22"/>
        </w:rPr>
        <w:t>Old Business:</w:t>
      </w:r>
      <w:r w:rsidR="00F32944" w:rsidRPr="00911853">
        <w:rPr>
          <w:b/>
          <w:sz w:val="22"/>
          <w:szCs w:val="22"/>
        </w:rPr>
        <w:t xml:space="preserve"> </w:t>
      </w:r>
      <w:r w:rsidR="000B13C9" w:rsidRPr="00911853">
        <w:rPr>
          <w:b/>
          <w:sz w:val="22"/>
          <w:szCs w:val="22"/>
        </w:rPr>
        <w:t xml:space="preserve"> </w:t>
      </w:r>
    </w:p>
    <w:p w14:paraId="58495645" w14:textId="474FCF30" w:rsidR="009D1371" w:rsidRPr="00911853" w:rsidRDefault="0053794A" w:rsidP="0053794A">
      <w:pPr>
        <w:pStyle w:val="BodyText2"/>
        <w:ind w:left="360" w:firstLine="90"/>
        <w:jc w:val="both"/>
        <w:rPr>
          <w:sz w:val="22"/>
          <w:szCs w:val="22"/>
        </w:rPr>
      </w:pPr>
      <w:r w:rsidRPr="00911853">
        <w:rPr>
          <w:sz w:val="22"/>
          <w:szCs w:val="22"/>
        </w:rPr>
        <w:t xml:space="preserve">*Andy Schreiber moved to hold a closed meeting with David Glassman to discuss the current collection policy and pending actions.  Guillermo </w:t>
      </w:r>
      <w:proofErr w:type="spellStart"/>
      <w:r w:rsidRPr="00911853">
        <w:rPr>
          <w:sz w:val="22"/>
          <w:szCs w:val="22"/>
        </w:rPr>
        <w:t>Florido</w:t>
      </w:r>
      <w:proofErr w:type="spellEnd"/>
      <w:r w:rsidRPr="00911853">
        <w:rPr>
          <w:sz w:val="22"/>
          <w:szCs w:val="22"/>
        </w:rPr>
        <w:t xml:space="preserve"> provided a 2</w:t>
      </w:r>
      <w:r w:rsidRPr="00911853">
        <w:rPr>
          <w:sz w:val="22"/>
          <w:szCs w:val="22"/>
          <w:vertAlign w:val="superscript"/>
        </w:rPr>
        <w:t>nd</w:t>
      </w:r>
      <w:r w:rsidRPr="00911853">
        <w:rPr>
          <w:sz w:val="22"/>
          <w:szCs w:val="22"/>
        </w:rPr>
        <w:t xml:space="preserve"> and the motion passed unanimously.</w:t>
      </w:r>
    </w:p>
    <w:p w14:paraId="5BCC3A74" w14:textId="7B29503E" w:rsidR="0053794A" w:rsidRPr="005D0698" w:rsidRDefault="0053794A" w:rsidP="0053794A">
      <w:pPr>
        <w:pStyle w:val="BodyText2"/>
        <w:numPr>
          <w:ilvl w:val="0"/>
          <w:numId w:val="31"/>
        </w:numPr>
        <w:jc w:val="both"/>
        <w:rPr>
          <w:sz w:val="22"/>
          <w:szCs w:val="22"/>
        </w:rPr>
      </w:pPr>
      <w:r w:rsidRPr="005D0698">
        <w:rPr>
          <w:sz w:val="22"/>
          <w:szCs w:val="22"/>
        </w:rPr>
        <w:t>The resident that caused the gate damage will be required to pay 50% of the repair cost.</w:t>
      </w:r>
    </w:p>
    <w:p w14:paraId="7AF85122" w14:textId="11D7BEE0" w:rsidR="0053794A" w:rsidRPr="005D0698" w:rsidRDefault="0053794A" w:rsidP="0053794A">
      <w:pPr>
        <w:pStyle w:val="BodyText2"/>
        <w:numPr>
          <w:ilvl w:val="0"/>
          <w:numId w:val="31"/>
        </w:numPr>
        <w:jc w:val="both"/>
        <w:rPr>
          <w:sz w:val="22"/>
          <w:szCs w:val="22"/>
        </w:rPr>
      </w:pPr>
      <w:r w:rsidRPr="005D0698">
        <w:rPr>
          <w:sz w:val="22"/>
          <w:szCs w:val="22"/>
        </w:rPr>
        <w:t xml:space="preserve">A concrete </w:t>
      </w:r>
      <w:proofErr w:type="spellStart"/>
      <w:r w:rsidRPr="005D0698">
        <w:rPr>
          <w:sz w:val="22"/>
          <w:szCs w:val="22"/>
        </w:rPr>
        <w:t>ballard</w:t>
      </w:r>
      <w:proofErr w:type="spellEnd"/>
      <w:r w:rsidRPr="005D0698">
        <w:rPr>
          <w:sz w:val="22"/>
          <w:szCs w:val="22"/>
        </w:rPr>
        <w:t xml:space="preserve"> will be installed in front of the gate tower.</w:t>
      </w:r>
    </w:p>
    <w:p w14:paraId="1CC24FB9" w14:textId="5C4A66E5" w:rsidR="00E2226E" w:rsidRPr="005D0698" w:rsidRDefault="00E2226E" w:rsidP="0053794A">
      <w:pPr>
        <w:pStyle w:val="BodyText2"/>
        <w:numPr>
          <w:ilvl w:val="0"/>
          <w:numId w:val="31"/>
        </w:numPr>
        <w:jc w:val="both"/>
        <w:rPr>
          <w:sz w:val="22"/>
          <w:szCs w:val="22"/>
        </w:rPr>
      </w:pPr>
      <w:r w:rsidRPr="005D0698">
        <w:rPr>
          <w:sz w:val="22"/>
          <w:szCs w:val="22"/>
        </w:rPr>
        <w:t>Community Signage-Tabled</w:t>
      </w:r>
    </w:p>
    <w:p w14:paraId="43C1C974" w14:textId="109D1EA5" w:rsidR="005E2079" w:rsidRPr="005D0698" w:rsidRDefault="009F020A" w:rsidP="009837D4">
      <w:pPr>
        <w:pStyle w:val="BodyText2"/>
        <w:ind w:left="360" w:hanging="450"/>
        <w:jc w:val="both"/>
        <w:rPr>
          <w:sz w:val="8"/>
          <w:szCs w:val="8"/>
        </w:rPr>
      </w:pPr>
      <w:r w:rsidRPr="005D0698">
        <w:tab/>
      </w:r>
      <w:r w:rsidRPr="005D0698">
        <w:tab/>
      </w:r>
    </w:p>
    <w:p w14:paraId="00702DBA" w14:textId="73A14BB7" w:rsidR="009D33F3" w:rsidRPr="005D0698" w:rsidRDefault="00D3435B" w:rsidP="0053794A">
      <w:pPr>
        <w:pStyle w:val="ListNumber"/>
        <w:numPr>
          <w:ilvl w:val="0"/>
          <w:numId w:val="28"/>
        </w:numPr>
        <w:spacing w:before="0" w:after="0"/>
        <w:jc w:val="both"/>
        <w:rPr>
          <w:sz w:val="22"/>
          <w:szCs w:val="22"/>
          <w:u w:val="none"/>
        </w:rPr>
      </w:pPr>
      <w:r w:rsidRPr="005D0698">
        <w:rPr>
          <w:sz w:val="22"/>
          <w:szCs w:val="22"/>
          <w:u w:val="none"/>
        </w:rPr>
        <w:t>New</w:t>
      </w:r>
      <w:r w:rsidR="00E2527F" w:rsidRPr="005D0698">
        <w:rPr>
          <w:sz w:val="22"/>
          <w:szCs w:val="22"/>
          <w:u w:val="none"/>
        </w:rPr>
        <w:t xml:space="preserve"> Business: </w:t>
      </w:r>
    </w:p>
    <w:p w14:paraId="0DE2AC49" w14:textId="797FB709" w:rsidR="0053794A" w:rsidRPr="005D0698" w:rsidRDefault="0053794A" w:rsidP="0053794A">
      <w:pPr>
        <w:pStyle w:val="ListNumber"/>
        <w:numPr>
          <w:ilvl w:val="0"/>
          <w:numId w:val="32"/>
        </w:numPr>
        <w:spacing w:before="0" w:after="0"/>
        <w:ind w:left="1260" w:hanging="450"/>
        <w:jc w:val="both"/>
        <w:rPr>
          <w:b w:val="0"/>
          <w:bCs/>
          <w:sz w:val="22"/>
          <w:szCs w:val="22"/>
          <w:u w:val="none"/>
        </w:rPr>
      </w:pPr>
      <w:r w:rsidRPr="005D0698">
        <w:rPr>
          <w:b w:val="0"/>
          <w:bCs/>
          <w:sz w:val="22"/>
          <w:szCs w:val="22"/>
          <w:u w:val="none"/>
        </w:rPr>
        <w:t>Andy Schreiber requested that a roof inspection from Coast to Coast will be obtained.</w:t>
      </w:r>
    </w:p>
    <w:p w14:paraId="339DC915" w14:textId="4CECC387" w:rsidR="0053794A" w:rsidRPr="005D0698" w:rsidRDefault="0053794A" w:rsidP="0053794A">
      <w:pPr>
        <w:pStyle w:val="ListNumber"/>
        <w:numPr>
          <w:ilvl w:val="0"/>
          <w:numId w:val="32"/>
        </w:numPr>
        <w:spacing w:before="0" w:after="0"/>
        <w:ind w:left="990" w:hanging="180"/>
        <w:jc w:val="both"/>
        <w:rPr>
          <w:b w:val="0"/>
          <w:bCs/>
          <w:sz w:val="22"/>
          <w:szCs w:val="22"/>
          <w:u w:val="none"/>
        </w:rPr>
      </w:pPr>
      <w:r w:rsidRPr="005D0698">
        <w:rPr>
          <w:b w:val="0"/>
          <w:bCs/>
          <w:sz w:val="22"/>
          <w:szCs w:val="22"/>
          <w:u w:val="none"/>
        </w:rPr>
        <w:t xml:space="preserve">    The annual meeting will be held in October.</w:t>
      </w:r>
    </w:p>
    <w:p w14:paraId="3215E776" w14:textId="77777777" w:rsidR="00911853" w:rsidRPr="00911853" w:rsidRDefault="00911853" w:rsidP="00911853">
      <w:pPr>
        <w:pStyle w:val="ListNumber"/>
        <w:spacing w:before="0" w:after="0"/>
        <w:ind w:left="990"/>
        <w:jc w:val="both"/>
        <w:rPr>
          <w:b w:val="0"/>
          <w:bCs/>
          <w:sz w:val="8"/>
          <w:szCs w:val="8"/>
          <w:u w:val="none"/>
        </w:rPr>
      </w:pPr>
    </w:p>
    <w:p w14:paraId="10FB5D85" w14:textId="54A3142A" w:rsidR="00D52768" w:rsidRPr="00911853" w:rsidRDefault="00EF5AF5" w:rsidP="0053794A">
      <w:pPr>
        <w:pStyle w:val="ListNumber"/>
        <w:spacing w:before="0" w:after="0"/>
        <w:ind w:left="360" w:hanging="630"/>
        <w:jc w:val="both"/>
        <w:rPr>
          <w:b w:val="0"/>
          <w:bCs/>
          <w:sz w:val="22"/>
          <w:szCs w:val="22"/>
          <w:u w:val="none"/>
        </w:rPr>
      </w:pPr>
      <w:r w:rsidRPr="00911853">
        <w:rPr>
          <w:sz w:val="22"/>
          <w:szCs w:val="22"/>
          <w:u w:val="none"/>
        </w:rPr>
        <w:t>VI</w:t>
      </w:r>
      <w:r w:rsidR="00CD24E2" w:rsidRPr="00911853">
        <w:rPr>
          <w:sz w:val="22"/>
          <w:szCs w:val="22"/>
          <w:u w:val="none"/>
        </w:rPr>
        <w:t>I</w:t>
      </w:r>
      <w:r w:rsidRPr="00911853">
        <w:rPr>
          <w:sz w:val="22"/>
          <w:szCs w:val="22"/>
          <w:u w:val="none"/>
        </w:rPr>
        <w:t>.</w:t>
      </w:r>
      <w:r w:rsidR="00FE5468" w:rsidRPr="00911853">
        <w:rPr>
          <w:sz w:val="22"/>
          <w:szCs w:val="22"/>
          <w:u w:val="none"/>
        </w:rPr>
        <w:t xml:space="preserve"> </w:t>
      </w:r>
      <w:r w:rsidRPr="00911853">
        <w:rPr>
          <w:sz w:val="22"/>
          <w:szCs w:val="22"/>
          <w:u w:val="none"/>
        </w:rPr>
        <w:tab/>
      </w:r>
      <w:r w:rsidR="00E63139" w:rsidRPr="00911853">
        <w:rPr>
          <w:sz w:val="22"/>
          <w:szCs w:val="22"/>
          <w:u w:val="none"/>
        </w:rPr>
        <w:t>A</w:t>
      </w:r>
      <w:r w:rsidR="00DF18C2" w:rsidRPr="00911853">
        <w:rPr>
          <w:sz w:val="22"/>
          <w:szCs w:val="22"/>
          <w:u w:val="none"/>
        </w:rPr>
        <w:t>djournment</w:t>
      </w:r>
      <w:r w:rsidR="00E63139" w:rsidRPr="00911853">
        <w:rPr>
          <w:sz w:val="22"/>
          <w:szCs w:val="22"/>
          <w:u w:val="none"/>
        </w:rPr>
        <w:t xml:space="preserve">: </w:t>
      </w:r>
      <w:r w:rsidR="0053794A" w:rsidRPr="00911853">
        <w:rPr>
          <w:sz w:val="22"/>
          <w:szCs w:val="22"/>
          <w:u w:val="none"/>
        </w:rPr>
        <w:t xml:space="preserve"> </w:t>
      </w:r>
      <w:r w:rsidR="0053794A" w:rsidRPr="00911853">
        <w:rPr>
          <w:b w:val="0"/>
          <w:bCs/>
          <w:sz w:val="22"/>
          <w:szCs w:val="22"/>
          <w:u w:val="none"/>
        </w:rPr>
        <w:t>Meeting was adjourned at 12:49 PM</w:t>
      </w:r>
    </w:p>
    <w:p w14:paraId="0F497A42" w14:textId="10E3F824" w:rsidR="0053794A" w:rsidRPr="00911853" w:rsidRDefault="0053794A" w:rsidP="0053794A">
      <w:pPr>
        <w:pStyle w:val="ListNumber"/>
        <w:spacing w:before="0" w:after="0"/>
        <w:ind w:left="540" w:hanging="540"/>
        <w:jc w:val="both"/>
        <w:rPr>
          <w:b w:val="0"/>
          <w:bCs/>
          <w:sz w:val="8"/>
          <w:szCs w:val="8"/>
        </w:rPr>
      </w:pPr>
    </w:p>
    <w:p w14:paraId="14B33F78" w14:textId="1085BB28" w:rsidR="0053794A" w:rsidRPr="00911853" w:rsidRDefault="0053794A" w:rsidP="0053794A">
      <w:pPr>
        <w:pStyle w:val="ListNumber"/>
        <w:spacing w:before="0" w:after="0"/>
        <w:ind w:left="540" w:hanging="900"/>
        <w:jc w:val="both"/>
        <w:rPr>
          <w:sz w:val="22"/>
          <w:szCs w:val="22"/>
          <w:u w:val="none"/>
        </w:rPr>
      </w:pPr>
      <w:r w:rsidRPr="00911853">
        <w:rPr>
          <w:sz w:val="22"/>
          <w:szCs w:val="22"/>
          <w:u w:val="none"/>
        </w:rPr>
        <w:t>VIII.    Open Forum</w:t>
      </w:r>
    </w:p>
    <w:p w14:paraId="39FE7973" w14:textId="77777777" w:rsidR="009D33F3" w:rsidRPr="009D33F3" w:rsidRDefault="009D33F3" w:rsidP="00D52768">
      <w:pPr>
        <w:pStyle w:val="ListNumber"/>
        <w:spacing w:before="0" w:after="0"/>
        <w:jc w:val="both"/>
        <w:rPr>
          <w:b w:val="0"/>
          <w:u w:val="none"/>
        </w:rPr>
      </w:pPr>
    </w:p>
    <w:p w14:paraId="163F81DF" w14:textId="77777777" w:rsidR="003D7A4C" w:rsidRPr="00911853" w:rsidRDefault="00E63139" w:rsidP="003D7A4C">
      <w:pPr>
        <w:pStyle w:val="ListNumber"/>
        <w:spacing w:before="0" w:after="0"/>
        <w:jc w:val="both"/>
        <w:rPr>
          <w:b w:val="0"/>
          <w:sz w:val="20"/>
          <w:szCs w:val="20"/>
          <w:u w:val="none"/>
        </w:rPr>
      </w:pPr>
      <w:r w:rsidRPr="00911853">
        <w:rPr>
          <w:sz w:val="20"/>
          <w:szCs w:val="20"/>
          <w:u w:val="none"/>
        </w:rPr>
        <w:t xml:space="preserve">Minutes submitted by:  </w:t>
      </w:r>
      <w:r w:rsidR="00DF18C2" w:rsidRPr="00911853">
        <w:rPr>
          <w:b w:val="0"/>
          <w:sz w:val="20"/>
          <w:szCs w:val="20"/>
          <w:u w:val="none"/>
        </w:rPr>
        <w:t>MaryJo LoCascio, PCAM</w:t>
      </w:r>
      <w:r w:rsidR="003D7A4C" w:rsidRPr="00911853">
        <w:rPr>
          <w:b w:val="0"/>
          <w:sz w:val="20"/>
          <w:szCs w:val="20"/>
          <w:u w:val="none"/>
        </w:rPr>
        <w:t xml:space="preserve">   </w:t>
      </w:r>
    </w:p>
    <w:p w14:paraId="1D661797" w14:textId="77777777" w:rsidR="003D7A4C" w:rsidRPr="00911853" w:rsidRDefault="003D7A4C" w:rsidP="003D7A4C">
      <w:pPr>
        <w:pStyle w:val="ListNumber"/>
        <w:spacing w:before="0" w:after="0"/>
        <w:jc w:val="both"/>
        <w:rPr>
          <w:b w:val="0"/>
          <w:sz w:val="20"/>
          <w:szCs w:val="20"/>
          <w:u w:val="none"/>
        </w:rPr>
      </w:pPr>
      <w:r w:rsidRPr="00911853">
        <w:rPr>
          <w:b w:val="0"/>
          <w:sz w:val="20"/>
          <w:szCs w:val="20"/>
          <w:u w:val="none"/>
        </w:rPr>
        <w:t xml:space="preserve">*Denotes Board Motion </w:t>
      </w:r>
    </w:p>
    <w:p w14:paraId="70A3AB95" w14:textId="77777777" w:rsidR="00E63139" w:rsidRPr="00724AB4" w:rsidRDefault="00E63139" w:rsidP="00E63139">
      <w:pPr>
        <w:pStyle w:val="ListNumber"/>
        <w:spacing w:before="0" w:after="0"/>
        <w:jc w:val="both"/>
        <w:rPr>
          <w:b w:val="0"/>
          <w:u w:val="none"/>
        </w:rPr>
      </w:pPr>
    </w:p>
    <w:p w14:paraId="51FA6804" w14:textId="77777777" w:rsidR="00E63139" w:rsidRPr="00585D7D" w:rsidRDefault="00E63139" w:rsidP="00E63139">
      <w:pPr>
        <w:pStyle w:val="ListNumber"/>
        <w:spacing w:before="0" w:after="0"/>
        <w:jc w:val="both"/>
        <w:rPr>
          <w:rFonts w:asciiTheme="minorHAnsi" w:hAnsiTheme="minorHAnsi" w:cstheme="minorHAnsi"/>
          <w:b w:val="0"/>
          <w:sz w:val="8"/>
          <w:szCs w:val="8"/>
          <w:u w:val="none"/>
        </w:rPr>
      </w:pPr>
    </w:p>
    <w:sectPr w:rsidR="00E63139" w:rsidRPr="00585D7D" w:rsidSect="009118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AD626" w14:textId="77777777" w:rsidR="00AB6FF2" w:rsidRDefault="00AB6FF2" w:rsidP="00584432">
      <w:r>
        <w:separator/>
      </w:r>
    </w:p>
  </w:endnote>
  <w:endnote w:type="continuationSeparator" w:id="0">
    <w:p w14:paraId="4111E92F" w14:textId="77777777" w:rsidR="00AB6FF2" w:rsidRDefault="00AB6FF2" w:rsidP="0058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9A3AF" w14:textId="77777777" w:rsidR="00584432" w:rsidRDefault="005844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A00EA" w14:textId="77777777" w:rsidR="00584432" w:rsidRDefault="005844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FFFE8" w14:textId="77777777" w:rsidR="00584432" w:rsidRDefault="00584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75520" w14:textId="77777777" w:rsidR="00AB6FF2" w:rsidRDefault="00AB6FF2" w:rsidP="00584432">
      <w:r>
        <w:separator/>
      </w:r>
    </w:p>
  </w:footnote>
  <w:footnote w:type="continuationSeparator" w:id="0">
    <w:p w14:paraId="54814575" w14:textId="77777777" w:rsidR="00AB6FF2" w:rsidRDefault="00AB6FF2" w:rsidP="00584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0A969" w14:textId="77777777" w:rsidR="00584432" w:rsidRDefault="005844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46519" w14:textId="2488977C" w:rsidR="00584432" w:rsidRDefault="005844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E7ED8" w14:textId="77777777" w:rsidR="00584432" w:rsidRDefault="005844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761ED6EA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04469EC"/>
    <w:multiLevelType w:val="hybridMultilevel"/>
    <w:tmpl w:val="71F64766"/>
    <w:lvl w:ilvl="0" w:tplc="CD8AB27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D1EF6"/>
    <w:multiLevelType w:val="hybridMultilevel"/>
    <w:tmpl w:val="109EBB8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1192B89"/>
    <w:multiLevelType w:val="hybridMultilevel"/>
    <w:tmpl w:val="B3BCC7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D74EA"/>
    <w:multiLevelType w:val="hybridMultilevel"/>
    <w:tmpl w:val="3AC60EEC"/>
    <w:lvl w:ilvl="0" w:tplc="9000B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64E90"/>
    <w:multiLevelType w:val="hybridMultilevel"/>
    <w:tmpl w:val="96A4761C"/>
    <w:lvl w:ilvl="0" w:tplc="D7C8950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AD5671"/>
    <w:multiLevelType w:val="hybridMultilevel"/>
    <w:tmpl w:val="65225E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904ACD"/>
    <w:multiLevelType w:val="hybridMultilevel"/>
    <w:tmpl w:val="DBEA34C4"/>
    <w:lvl w:ilvl="0" w:tplc="D9E48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3B3577"/>
    <w:multiLevelType w:val="hybridMultilevel"/>
    <w:tmpl w:val="1E248B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934470"/>
    <w:multiLevelType w:val="hybridMultilevel"/>
    <w:tmpl w:val="1E248B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0A22A2"/>
    <w:multiLevelType w:val="hybridMultilevel"/>
    <w:tmpl w:val="B714E8D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30376D48"/>
    <w:multiLevelType w:val="hybridMultilevel"/>
    <w:tmpl w:val="3FC4BA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F40D1"/>
    <w:multiLevelType w:val="hybridMultilevel"/>
    <w:tmpl w:val="A7BE9C22"/>
    <w:lvl w:ilvl="0" w:tplc="A726D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F0732E"/>
    <w:multiLevelType w:val="hybridMultilevel"/>
    <w:tmpl w:val="17A8D3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3C2D5A"/>
    <w:multiLevelType w:val="hybridMultilevel"/>
    <w:tmpl w:val="EE6C23D6"/>
    <w:lvl w:ilvl="0" w:tplc="08481D78">
      <w:start w:val="4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 w15:restartNumberingAfterBreak="0">
    <w:nsid w:val="41650C66"/>
    <w:multiLevelType w:val="hybridMultilevel"/>
    <w:tmpl w:val="BC0215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1936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B2D3619"/>
    <w:multiLevelType w:val="hybridMultilevel"/>
    <w:tmpl w:val="E5D49896"/>
    <w:lvl w:ilvl="0" w:tplc="D3DC2A3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D51B5D"/>
    <w:multiLevelType w:val="hybridMultilevel"/>
    <w:tmpl w:val="C4963C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E891F24"/>
    <w:multiLevelType w:val="hybridMultilevel"/>
    <w:tmpl w:val="A09E6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F11741"/>
    <w:multiLevelType w:val="hybridMultilevel"/>
    <w:tmpl w:val="E852490E"/>
    <w:lvl w:ilvl="0" w:tplc="1F266C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A7380B"/>
    <w:multiLevelType w:val="hybridMultilevel"/>
    <w:tmpl w:val="DFB6E854"/>
    <w:lvl w:ilvl="0" w:tplc="151876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C942F4"/>
    <w:multiLevelType w:val="hybridMultilevel"/>
    <w:tmpl w:val="9D960D8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3" w15:restartNumberingAfterBreak="0">
    <w:nsid w:val="5A826F1C"/>
    <w:multiLevelType w:val="hybridMultilevel"/>
    <w:tmpl w:val="7304F354"/>
    <w:lvl w:ilvl="0" w:tplc="4EBE395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AA45F2"/>
    <w:multiLevelType w:val="hybridMultilevel"/>
    <w:tmpl w:val="9806B526"/>
    <w:lvl w:ilvl="0" w:tplc="AFA60D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207E8"/>
    <w:multiLevelType w:val="hybridMultilevel"/>
    <w:tmpl w:val="35882620"/>
    <w:lvl w:ilvl="0" w:tplc="F7727FCA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3F059F"/>
    <w:multiLevelType w:val="hybridMultilevel"/>
    <w:tmpl w:val="A80E91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3432BE0"/>
    <w:multiLevelType w:val="hybridMultilevel"/>
    <w:tmpl w:val="2B8CF6AA"/>
    <w:lvl w:ilvl="0" w:tplc="22CE7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501C03"/>
    <w:multiLevelType w:val="hybridMultilevel"/>
    <w:tmpl w:val="466ADF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</w:num>
  <w:num w:numId="5">
    <w:abstractNumId w:val="22"/>
  </w:num>
  <w:num w:numId="6">
    <w:abstractNumId w:val="13"/>
  </w:num>
  <w:num w:numId="7">
    <w:abstractNumId w:val="28"/>
  </w:num>
  <w:num w:numId="8">
    <w:abstractNumId w:val="15"/>
  </w:num>
  <w:num w:numId="9">
    <w:abstractNumId w:val="3"/>
  </w:num>
  <w:num w:numId="10">
    <w:abstractNumId w:val="6"/>
  </w:num>
  <w:num w:numId="11">
    <w:abstractNumId w:val="11"/>
  </w:num>
  <w:num w:numId="12">
    <w:abstractNumId w:val="24"/>
  </w:num>
  <w:num w:numId="13">
    <w:abstractNumId w:val="25"/>
  </w:num>
  <w:num w:numId="14">
    <w:abstractNumId w:val="5"/>
  </w:num>
  <w:num w:numId="15">
    <w:abstractNumId w:val="1"/>
  </w:num>
  <w:num w:numId="16">
    <w:abstractNumId w:val="17"/>
  </w:num>
  <w:num w:numId="17">
    <w:abstractNumId w:val="19"/>
  </w:num>
  <w:num w:numId="18">
    <w:abstractNumId w:val="12"/>
  </w:num>
  <w:num w:numId="19">
    <w:abstractNumId w:val="7"/>
  </w:num>
  <w:num w:numId="20">
    <w:abstractNumId w:val="4"/>
  </w:num>
  <w:num w:numId="21">
    <w:abstractNumId w:val="27"/>
  </w:num>
  <w:num w:numId="22">
    <w:abstractNumId w:val="26"/>
  </w:num>
  <w:num w:numId="23">
    <w:abstractNumId w:val="18"/>
  </w:num>
  <w:num w:numId="24">
    <w:abstractNumId w:val="16"/>
  </w:num>
  <w:num w:numId="25">
    <w:abstractNumId w:val="9"/>
  </w:num>
  <w:num w:numId="26">
    <w:abstractNumId w:val="8"/>
  </w:num>
  <w:num w:numId="27">
    <w:abstractNumId w:val="23"/>
  </w:num>
  <w:num w:numId="28">
    <w:abstractNumId w:val="14"/>
  </w:num>
  <w:num w:numId="29">
    <w:abstractNumId w:val="21"/>
  </w:num>
  <w:num w:numId="30">
    <w:abstractNumId w:val="20"/>
  </w:num>
  <w:num w:numId="31">
    <w:abstractNumId w:val="1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139"/>
    <w:rsid w:val="00000A88"/>
    <w:rsid w:val="00011BC3"/>
    <w:rsid w:val="000175F2"/>
    <w:rsid w:val="00051A55"/>
    <w:rsid w:val="000B13C9"/>
    <w:rsid w:val="000F0ED6"/>
    <w:rsid w:val="000F6642"/>
    <w:rsid w:val="001115F6"/>
    <w:rsid w:val="001467C1"/>
    <w:rsid w:val="00170885"/>
    <w:rsid w:val="00196C06"/>
    <w:rsid w:val="001B3119"/>
    <w:rsid w:val="001B4E53"/>
    <w:rsid w:val="001C5A33"/>
    <w:rsid w:val="001E78DA"/>
    <w:rsid w:val="002019BC"/>
    <w:rsid w:val="00207770"/>
    <w:rsid w:val="00221E1E"/>
    <w:rsid w:val="00241005"/>
    <w:rsid w:val="00253E1C"/>
    <w:rsid w:val="0029693F"/>
    <w:rsid w:val="002B5477"/>
    <w:rsid w:val="002C5112"/>
    <w:rsid w:val="002E339A"/>
    <w:rsid w:val="00362AE5"/>
    <w:rsid w:val="00392FC6"/>
    <w:rsid w:val="003B4993"/>
    <w:rsid w:val="003D7A4C"/>
    <w:rsid w:val="003E4A3D"/>
    <w:rsid w:val="003F4906"/>
    <w:rsid w:val="003F726F"/>
    <w:rsid w:val="00431DA9"/>
    <w:rsid w:val="00455140"/>
    <w:rsid w:val="00466317"/>
    <w:rsid w:val="00496D66"/>
    <w:rsid w:val="00527FA4"/>
    <w:rsid w:val="0053794A"/>
    <w:rsid w:val="0056646E"/>
    <w:rsid w:val="0057277C"/>
    <w:rsid w:val="00584432"/>
    <w:rsid w:val="00585D7D"/>
    <w:rsid w:val="005A00B1"/>
    <w:rsid w:val="005A4B53"/>
    <w:rsid w:val="005D0698"/>
    <w:rsid w:val="005E2079"/>
    <w:rsid w:val="0063243A"/>
    <w:rsid w:val="00660488"/>
    <w:rsid w:val="006862F0"/>
    <w:rsid w:val="006A1B63"/>
    <w:rsid w:val="006B5E3C"/>
    <w:rsid w:val="006B616E"/>
    <w:rsid w:val="006C0E32"/>
    <w:rsid w:val="006D57CB"/>
    <w:rsid w:val="00714F3F"/>
    <w:rsid w:val="00724AB4"/>
    <w:rsid w:val="0077315C"/>
    <w:rsid w:val="00776A48"/>
    <w:rsid w:val="0077733F"/>
    <w:rsid w:val="00791599"/>
    <w:rsid w:val="007C0C20"/>
    <w:rsid w:val="007C1131"/>
    <w:rsid w:val="007D359E"/>
    <w:rsid w:val="00814FC2"/>
    <w:rsid w:val="00815039"/>
    <w:rsid w:val="00831AD2"/>
    <w:rsid w:val="00860CB4"/>
    <w:rsid w:val="008612E8"/>
    <w:rsid w:val="00890DD6"/>
    <w:rsid w:val="00893F60"/>
    <w:rsid w:val="008A3F68"/>
    <w:rsid w:val="008F7DAA"/>
    <w:rsid w:val="00911853"/>
    <w:rsid w:val="009837D4"/>
    <w:rsid w:val="009A194C"/>
    <w:rsid w:val="009B6C21"/>
    <w:rsid w:val="009D1371"/>
    <w:rsid w:val="009D33F3"/>
    <w:rsid w:val="009E41C8"/>
    <w:rsid w:val="009E4478"/>
    <w:rsid w:val="009F020A"/>
    <w:rsid w:val="00A6588D"/>
    <w:rsid w:val="00A802D0"/>
    <w:rsid w:val="00A91D16"/>
    <w:rsid w:val="00A9481F"/>
    <w:rsid w:val="00AB4BF8"/>
    <w:rsid w:val="00AB6FF2"/>
    <w:rsid w:val="00AC306E"/>
    <w:rsid w:val="00AE77F5"/>
    <w:rsid w:val="00AF710D"/>
    <w:rsid w:val="00B0055F"/>
    <w:rsid w:val="00BE3330"/>
    <w:rsid w:val="00BE7522"/>
    <w:rsid w:val="00C11F5B"/>
    <w:rsid w:val="00C46981"/>
    <w:rsid w:val="00CC0658"/>
    <w:rsid w:val="00CD24E2"/>
    <w:rsid w:val="00D2321D"/>
    <w:rsid w:val="00D3435B"/>
    <w:rsid w:val="00D4604A"/>
    <w:rsid w:val="00D4646E"/>
    <w:rsid w:val="00D52768"/>
    <w:rsid w:val="00DD21A1"/>
    <w:rsid w:val="00DD49D5"/>
    <w:rsid w:val="00DF18C2"/>
    <w:rsid w:val="00E12AF0"/>
    <w:rsid w:val="00E2226E"/>
    <w:rsid w:val="00E2527F"/>
    <w:rsid w:val="00E469F0"/>
    <w:rsid w:val="00E63139"/>
    <w:rsid w:val="00E75363"/>
    <w:rsid w:val="00E9063B"/>
    <w:rsid w:val="00EE0BF8"/>
    <w:rsid w:val="00EF5AF5"/>
    <w:rsid w:val="00F13E9D"/>
    <w:rsid w:val="00F32944"/>
    <w:rsid w:val="00F35A9D"/>
    <w:rsid w:val="00F569E4"/>
    <w:rsid w:val="00F64002"/>
    <w:rsid w:val="00F6787C"/>
    <w:rsid w:val="00F74026"/>
    <w:rsid w:val="00F76BE8"/>
    <w:rsid w:val="00F97E26"/>
    <w:rsid w:val="00FB415A"/>
    <w:rsid w:val="00FE0CC4"/>
    <w:rsid w:val="00F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4A15F"/>
  <w15:chartTrackingRefBased/>
  <w15:docId w15:val="{14D2C426-6A7F-4C7F-BD3A-27D1CF73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 1"/>
    <w:qFormat/>
    <w:rsid w:val="00E631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3139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A88"/>
    <w:pPr>
      <w:keepNext/>
      <w:jc w:val="center"/>
      <w:outlineLvl w:val="1"/>
    </w:pPr>
    <w:rPr>
      <w:rFonts w:asciiTheme="minorHAnsi" w:hAnsi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139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unhideWhenUsed/>
    <w:rsid w:val="00E63139"/>
    <w:pPr>
      <w:spacing w:before="240" w:after="60"/>
      <w:ind w:left="0"/>
    </w:pPr>
    <w:rPr>
      <w:b/>
      <w:u w:val="single"/>
    </w:rPr>
  </w:style>
  <w:style w:type="paragraph" w:styleId="BodyText">
    <w:name w:val="Body Text"/>
    <w:basedOn w:val="Normal"/>
    <w:link w:val="BodyTextChar"/>
    <w:semiHidden/>
    <w:unhideWhenUsed/>
    <w:rsid w:val="00E63139"/>
    <w:pPr>
      <w:spacing w:before="360" w:after="240"/>
      <w:ind w:left="0"/>
    </w:pPr>
  </w:style>
  <w:style w:type="character" w:customStyle="1" w:styleId="BodyTextChar">
    <w:name w:val="Body Text Char"/>
    <w:basedOn w:val="DefaultParagraphFont"/>
    <w:link w:val="BodyText"/>
    <w:semiHidden/>
    <w:rsid w:val="00E6313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E63139"/>
  </w:style>
  <w:style w:type="character" w:customStyle="1" w:styleId="BodyText2Char">
    <w:name w:val="Body Text 2 Char"/>
    <w:basedOn w:val="DefaultParagraphFont"/>
    <w:link w:val="BodyText2"/>
    <w:rsid w:val="00E631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3139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9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527F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362AE5"/>
    <w:rPr>
      <w:rFonts w:asciiTheme="minorHAns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62AE5"/>
    <w:rPr>
      <w:rFonts w:eastAsia="Times New Roman" w:cstheme="minorHAns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0A88"/>
    <w:rPr>
      <w:rFonts w:eastAsia="Times New Roman" w:cs="Times New Roman"/>
      <w:b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C30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4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4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4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4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5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F9ECA-ECE0-4AE9-901F-E5FC68DE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MaryJo LoCascio</dc:creator>
  <cp:keywords/>
  <dc:description/>
  <cp:lastModifiedBy>MaryJo LoCascio</cp:lastModifiedBy>
  <cp:revision>11</cp:revision>
  <cp:lastPrinted>2019-08-08T20:37:00Z</cp:lastPrinted>
  <dcterms:created xsi:type="dcterms:W3CDTF">2019-06-28T20:54:00Z</dcterms:created>
  <dcterms:modified xsi:type="dcterms:W3CDTF">2019-08-08T20:37:00Z</dcterms:modified>
</cp:coreProperties>
</file>